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5E26A" w14:textId="77777777" w:rsidR="000567ED" w:rsidRDefault="000567ED"/>
    <w:p w14:paraId="460A8E43" w14:textId="0E0246F9" w:rsidR="00C029A0" w:rsidRPr="00C029A0" w:rsidRDefault="00C029A0" w:rsidP="00C029A0">
      <w:r w:rsidRPr="00C029A0">
        <w:drawing>
          <wp:inline distT="0" distB="0" distL="0" distR="0" wp14:anchorId="47709B81" wp14:editId="2A34A10D">
            <wp:extent cx="5943600" cy="6198870"/>
            <wp:effectExtent l="0" t="0" r="0" b="0"/>
            <wp:docPr id="1910303865" name="Picture 1" descr="A group of men standing toge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303865" name="Picture 1" descr="A group of men standing togeth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9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0D2EB" w14:textId="1C41FA86" w:rsidR="00C029A0" w:rsidRDefault="00C029A0">
      <w:r>
        <w:t>Gordner Brothers: Manley, Victor, Hurley, Leon, Rollin.</w:t>
      </w:r>
    </w:p>
    <w:sectPr w:rsidR="00C02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A0"/>
    <w:rsid w:val="000567ED"/>
    <w:rsid w:val="006B7C43"/>
    <w:rsid w:val="00711572"/>
    <w:rsid w:val="00B93661"/>
    <w:rsid w:val="00C029A0"/>
    <w:rsid w:val="00DC4EF4"/>
    <w:rsid w:val="00F4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DBFB8"/>
  <w15:chartTrackingRefBased/>
  <w15:docId w15:val="{8B4CB1E7-3449-42F7-BE73-61924538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9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9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9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9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9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29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29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29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9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29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9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9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9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9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29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29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29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29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2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29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29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2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29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29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29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29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29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29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1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Kijowski</dc:creator>
  <cp:keywords/>
  <dc:description/>
  <cp:lastModifiedBy>Lisa Kijowski</cp:lastModifiedBy>
  <cp:revision>1</cp:revision>
  <dcterms:created xsi:type="dcterms:W3CDTF">2024-06-25T17:57:00Z</dcterms:created>
  <dcterms:modified xsi:type="dcterms:W3CDTF">2024-06-25T17:58:00Z</dcterms:modified>
</cp:coreProperties>
</file>